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目标院校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sz w:val="30"/>
          <w:szCs w:val="30"/>
        </w:rPr>
        <w:t>一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双</w:t>
      </w:r>
      <w:r>
        <w:rPr>
          <w:rFonts w:hint="eastAsia" w:ascii="黑体" w:hAnsi="黑体" w:eastAsia="黑体" w:cs="黑体"/>
          <w:sz w:val="30"/>
          <w:szCs w:val="30"/>
        </w:rPr>
        <w:t>一流大学建设高校42所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1. A类36所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 B类6所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东北大学、郑州大学、湖南大学、云南大学、西北农林科技大学、新疆大学</w:t>
      </w:r>
      <w:r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  <w:t>（二）教育部直属师范院校6所：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北京师范大学、华东师范大学、华中师范大学、东北师范大学、陕西师范大学和西南大学(原西南师范大学)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  <w:t>（三）国内综合排名前10名的师范类高校：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北京师范大学、华东师范大学、华中师范大学、东北师范大学、陕西师范大学、西南大学(原西南师范大学)、南京师范大学、湖南师范大学、华南师范大学、首都师范大学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9DD71A-DCE2-4B75-92BB-A56DA38719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DC37BF1-30E6-4CD4-97E3-DB46C71C62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4F0FB2E-5B5A-4404-918E-CF55A639E7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00D12582"/>
    <w:rsid w:val="00413379"/>
    <w:rsid w:val="00D12582"/>
    <w:rsid w:val="04581CB1"/>
    <w:rsid w:val="06A9392D"/>
    <w:rsid w:val="0A2321D4"/>
    <w:rsid w:val="0AE578F1"/>
    <w:rsid w:val="199E46B3"/>
    <w:rsid w:val="214E3427"/>
    <w:rsid w:val="2F6972ED"/>
    <w:rsid w:val="76B55B93"/>
    <w:rsid w:val="77DB5F0D"/>
    <w:rsid w:val="7A3727C0"/>
    <w:rsid w:val="7A8D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semiHidden/>
    <w:unhideWhenUsed/>
    <w:qFormat/>
    <w:uiPriority w:val="99"/>
    <w:rPr>
      <w:color w:val="0000FF"/>
      <w:u w:val="single"/>
    </w:rPr>
  </w:style>
  <w:style w:type="character" w:customStyle="1" w:styleId="6">
    <w:name w:val="标题 2 Char"/>
    <w:basedOn w:val="4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825</Characters>
  <Lines>6</Lines>
  <Paragraphs>1</Paragraphs>
  <TotalTime>17</TotalTime>
  <ScaleCrop>false</ScaleCrop>
  <LinksUpToDate>false</LinksUpToDate>
  <CharactersWithSpaces>968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周昌剑</cp:lastModifiedBy>
  <cp:lastPrinted>2024-02-29T11:14:00Z</cp:lastPrinted>
  <dcterms:modified xsi:type="dcterms:W3CDTF">2024-03-11T06:35:42Z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BD8BC5A8D1B54A578AD468A803AEF88C_13</vt:lpwstr>
  </property>
</Properties>
</file>